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2429" w14:textId="77777777" w:rsidR="00F70080" w:rsidRDefault="00F70080" w:rsidP="00714497">
      <w:pPr>
        <w:pStyle w:val="Corpodetexto"/>
        <w:ind w:left="42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C19A994" wp14:editId="3F8B785E">
            <wp:extent cx="736156" cy="635507"/>
            <wp:effectExtent l="0" t="0" r="0" b="0"/>
            <wp:docPr id="1" name="image1.jpeg" descr="Desenho de personagem de desenhos animados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s animados com texto preto sobre fundo branco&#10;&#10;Descrição gerad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56" cy="6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1907" w14:textId="77777777" w:rsidR="00F70080" w:rsidRDefault="00F70080" w:rsidP="00714497">
      <w:pPr>
        <w:pStyle w:val="Corpodetexto"/>
        <w:spacing w:before="84"/>
        <w:ind w:left="3749"/>
      </w:pPr>
      <w:r>
        <w:t>Ministério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14:paraId="3A81FD1B" w14:textId="77777777" w:rsidR="00F70080" w:rsidRDefault="00F70080" w:rsidP="00714497">
      <w:pPr>
        <w:pStyle w:val="Corpodetexto"/>
        <w:spacing w:before="43" w:line="237" w:lineRule="auto"/>
        <w:ind w:left="2275" w:right="1829" w:firstLine="319"/>
      </w:pPr>
      <w:r>
        <w:t>Secretaria da Educação Profissional e Tecnológica</w:t>
      </w:r>
      <w:r>
        <w:rPr>
          <w:spacing w:val="1"/>
        </w:rPr>
        <w:t xml:space="preserve"> </w:t>
      </w:r>
      <w:r>
        <w:t>Instituto</w:t>
      </w:r>
      <w:r>
        <w:rPr>
          <w:spacing w:val="-8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Educação,</w:t>
      </w:r>
      <w:r>
        <w:rPr>
          <w:spacing w:val="-8"/>
        </w:rPr>
        <w:t xml:space="preserve"> </w:t>
      </w:r>
      <w:r>
        <w:t>Ciência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Tecnologia</w:t>
      </w:r>
      <w:r>
        <w:rPr>
          <w:spacing w:val="-7"/>
        </w:rPr>
        <w:t xml:space="preserve"> </w:t>
      </w:r>
      <w:r>
        <w:t>Baiano</w:t>
      </w:r>
    </w:p>
    <w:p w14:paraId="27D7CD4D" w14:textId="77777777" w:rsidR="00F70080" w:rsidRDefault="00F70080" w:rsidP="00714497">
      <w:pPr>
        <w:pStyle w:val="Corpodetexto"/>
        <w:spacing w:before="2"/>
        <w:ind w:left="3101" w:right="2478" w:hanging="624"/>
      </w:pPr>
      <w:r>
        <w:t>Pró-Reitoria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Pesquisa,</w:t>
      </w:r>
      <w:r>
        <w:rPr>
          <w:spacing w:val="-7"/>
        </w:rPr>
        <w:t xml:space="preserve"> </w:t>
      </w:r>
      <w:r>
        <w:t>Inovação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Pós-Graduação</w:t>
      </w:r>
      <w:r>
        <w:rPr>
          <w:spacing w:val="-47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Geral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Pós-Graduação</w:t>
      </w:r>
    </w:p>
    <w:p w14:paraId="1CEBCA4F" w14:textId="77777777" w:rsidR="00F70080" w:rsidRDefault="00F70080" w:rsidP="00714497">
      <w:pPr>
        <w:pStyle w:val="Corpodetexto"/>
      </w:pPr>
    </w:p>
    <w:p w14:paraId="1CBCE92E" w14:textId="40EE67AA" w:rsidR="00F70080" w:rsidRDefault="00F70080" w:rsidP="00714497">
      <w:pPr>
        <w:spacing w:after="113"/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 xml:space="preserve">Edital Nº </w:t>
      </w:r>
      <w:r w:rsidR="0000323B">
        <w:rPr>
          <w:b/>
          <w:color w:val="000000"/>
        </w:rPr>
        <w:t>43,</w:t>
      </w:r>
      <w:r>
        <w:rPr>
          <w:b/>
          <w:color w:val="000000"/>
        </w:rPr>
        <w:t xml:space="preserve"> de </w:t>
      </w:r>
      <w:r w:rsidR="0000323B">
        <w:rPr>
          <w:b/>
          <w:color w:val="000000"/>
        </w:rPr>
        <w:t>19</w:t>
      </w:r>
      <w:r>
        <w:rPr>
          <w:b/>
          <w:color w:val="000000"/>
        </w:rPr>
        <w:t xml:space="preserve"> de </w:t>
      </w:r>
      <w:r w:rsidR="0000323B">
        <w:rPr>
          <w:b/>
          <w:color w:val="000000"/>
        </w:rPr>
        <w:t>abril</w:t>
      </w:r>
      <w:r>
        <w:rPr>
          <w:b/>
          <w:color w:val="000000"/>
        </w:rPr>
        <w:t xml:space="preserve"> de 2022.</w:t>
      </w:r>
    </w:p>
    <w:p w14:paraId="164A5132" w14:textId="7378612B" w:rsidR="00F70080" w:rsidRDefault="00F70080" w:rsidP="00F70080">
      <w:pPr>
        <w:pStyle w:val="Ttulo"/>
        <w:spacing w:line="340" w:lineRule="auto"/>
        <w:jc w:val="center"/>
      </w:pPr>
      <w:r>
        <w:t>Anexo</w:t>
      </w:r>
      <w:r>
        <w:rPr>
          <w:spacing w:val="-2"/>
        </w:rPr>
        <w:t xml:space="preserve"> </w:t>
      </w:r>
      <w:r>
        <w:t>III – REQUERIMENTO DE INSCRIÇÃO</w:t>
      </w:r>
    </w:p>
    <w:tbl>
      <w:tblPr>
        <w:tblW w:w="9656" w:type="dxa"/>
        <w:tblInd w:w="5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1144"/>
        <w:gridCol w:w="438"/>
        <w:gridCol w:w="706"/>
        <w:gridCol w:w="290"/>
        <w:gridCol w:w="493"/>
        <w:gridCol w:w="317"/>
        <w:gridCol w:w="1033"/>
        <w:gridCol w:w="474"/>
        <w:gridCol w:w="797"/>
        <w:gridCol w:w="521"/>
        <w:gridCol w:w="1066"/>
      </w:tblGrid>
      <w:tr w:rsidR="002F02F7" w14:paraId="2DB2D64A" w14:textId="77777777">
        <w:trPr>
          <w:trHeight w:val="332"/>
        </w:trPr>
        <w:tc>
          <w:tcPr>
            <w:tcW w:w="9656" w:type="dxa"/>
            <w:gridSpan w:val="1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4C9B" w14:textId="77777777" w:rsidR="002F02F7" w:rsidRDefault="00F70080">
            <w:pPr>
              <w:pStyle w:val="TableParagraph"/>
              <w:spacing w:before="78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1. NOME COMPLETO:</w:t>
            </w:r>
          </w:p>
        </w:tc>
      </w:tr>
      <w:tr w:rsidR="002F02F7" w14:paraId="5A55D38D" w14:textId="77777777">
        <w:trPr>
          <w:trHeight w:val="345"/>
        </w:trPr>
        <w:tc>
          <w:tcPr>
            <w:tcW w:w="5448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391A6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2. NATURALIDADE:</w:t>
            </w:r>
          </w:p>
        </w:tc>
        <w:tc>
          <w:tcPr>
            <w:tcW w:w="4208" w:type="dxa"/>
            <w:gridSpan w:val="6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7310" w14:textId="77777777" w:rsidR="002F02F7" w:rsidRDefault="00F70080">
            <w:pPr>
              <w:pStyle w:val="TableParagraph"/>
              <w:tabs>
                <w:tab w:val="left" w:pos="2833"/>
                <w:tab w:val="left" w:pos="3319"/>
              </w:tabs>
              <w:spacing w:before="93"/>
              <w:ind w:left="114"/>
              <w:jc w:val="both"/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NASCIMENTO: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2F02F7" w14:paraId="251F2C62" w14:textId="77777777">
        <w:trPr>
          <w:trHeight w:val="667"/>
        </w:trPr>
        <w:tc>
          <w:tcPr>
            <w:tcW w:w="3521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9E8B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3. TIPO DE VAGA PLEITEADA</w:t>
            </w:r>
          </w:p>
        </w:tc>
        <w:tc>
          <w:tcPr>
            <w:tcW w:w="6135" w:type="dxa"/>
            <w:gridSpan w:val="10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F790" w14:textId="77777777" w:rsidR="002F02F7" w:rsidRDefault="00F70080">
            <w:pPr>
              <w:pStyle w:val="TableParagraph"/>
              <w:widowControl w:val="0"/>
              <w:numPr>
                <w:ilvl w:val="1"/>
                <w:numId w:val="36"/>
              </w:numPr>
              <w:tabs>
                <w:tab w:val="left" w:pos="-2127"/>
                <w:tab w:val="left" w:pos="1035"/>
              </w:tabs>
              <w:suppressAutoHyphens w:val="0"/>
              <w:autoSpaceDE w:val="0"/>
              <w:spacing w:before="93" w:line="240" w:lineRule="auto"/>
              <w:ind w:hanging="421"/>
              <w:jc w:val="both"/>
              <w:textAlignment w:val="auto"/>
            </w:pPr>
            <w:r>
              <w:rPr>
                <w:sz w:val="24"/>
              </w:rPr>
              <w:t>AMPLA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CONCORRÊNCIA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55652A93" w14:textId="77777777" w:rsidR="002F02F7" w:rsidRDefault="00F70080">
            <w:pPr>
              <w:pStyle w:val="TableParagraph"/>
              <w:widowControl w:val="0"/>
              <w:numPr>
                <w:ilvl w:val="1"/>
                <w:numId w:val="36"/>
              </w:numPr>
              <w:tabs>
                <w:tab w:val="left" w:pos="-2127"/>
              </w:tabs>
              <w:suppressAutoHyphens w:val="0"/>
              <w:autoSpaceDE w:val="0"/>
              <w:spacing w:before="84" w:line="240" w:lineRule="auto"/>
              <w:ind w:hanging="421"/>
              <w:jc w:val="both"/>
              <w:textAlignment w:val="auto"/>
            </w:pPr>
            <w:r>
              <w:rPr>
                <w:sz w:val="24"/>
              </w:rPr>
              <w:t xml:space="preserve">COTAS: NEGRO ( ) </w:t>
            </w:r>
            <w:r>
              <w:rPr>
                <w:spacing w:val="-3"/>
                <w:sz w:val="24"/>
              </w:rPr>
              <w:t xml:space="preserve">INDIO </w:t>
            </w:r>
            <w:r>
              <w:rPr>
                <w:sz w:val="24"/>
              </w:rPr>
              <w:t>( ) DEFICIENTE (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2F02F7" w14:paraId="69C9948C" w14:textId="77777777">
        <w:trPr>
          <w:trHeight w:val="666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6836B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4. ESTADO CIVIL:</w:t>
            </w:r>
          </w:p>
          <w:p w14:paraId="071C7538" w14:textId="77777777" w:rsidR="002F02F7" w:rsidRDefault="00F70080">
            <w:pPr>
              <w:pStyle w:val="TableParagraph"/>
              <w:tabs>
                <w:tab w:val="left" w:pos="792"/>
                <w:tab w:val="left" w:pos="2382"/>
                <w:tab w:val="left" w:pos="2701"/>
                <w:tab w:val="left" w:pos="4237"/>
                <w:tab w:val="left" w:pos="4616"/>
                <w:tab w:val="left" w:pos="6524"/>
                <w:tab w:val="left" w:pos="8214"/>
                <w:tab w:val="left" w:pos="8535"/>
              </w:tabs>
              <w:spacing w:before="84"/>
              <w:ind w:left="472"/>
              <w:jc w:val="both"/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Solteiro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Divorciado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   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Viúvo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 Outro</w:t>
            </w:r>
          </w:p>
        </w:tc>
      </w:tr>
      <w:tr w:rsidR="002F02F7" w14:paraId="53D69C1C" w14:textId="77777777">
        <w:trPr>
          <w:trHeight w:val="345"/>
        </w:trPr>
        <w:tc>
          <w:tcPr>
            <w:tcW w:w="4665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4A954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5. RG:</w:t>
            </w:r>
          </w:p>
        </w:tc>
        <w:tc>
          <w:tcPr>
            <w:tcW w:w="3925" w:type="dxa"/>
            <w:gridSpan w:val="7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0FFFD" w14:textId="77777777" w:rsidR="002F02F7" w:rsidRDefault="00F70080">
            <w:pPr>
              <w:pStyle w:val="TableParagraph"/>
              <w:spacing w:before="93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ÓRGÃO EXPEDIDOR:</w:t>
            </w:r>
          </w:p>
        </w:tc>
        <w:tc>
          <w:tcPr>
            <w:tcW w:w="1066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6C24" w14:textId="77777777" w:rsidR="002F02F7" w:rsidRDefault="00F70080">
            <w:pPr>
              <w:pStyle w:val="TableParagraph"/>
              <w:spacing w:before="93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 w:rsidR="002F02F7" w14:paraId="222E8BB1" w14:textId="77777777">
        <w:trPr>
          <w:trHeight w:val="345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FC1E6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6. CPF:</w:t>
            </w:r>
          </w:p>
        </w:tc>
      </w:tr>
      <w:tr w:rsidR="002F02F7" w14:paraId="540E6394" w14:textId="77777777">
        <w:trPr>
          <w:trHeight w:val="345"/>
        </w:trPr>
        <w:tc>
          <w:tcPr>
            <w:tcW w:w="4955" w:type="dxa"/>
            <w:gridSpan w:val="5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D7F2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7. TÍTULO ELEITORAL Nº:</w:t>
            </w:r>
          </w:p>
        </w:tc>
        <w:tc>
          <w:tcPr>
            <w:tcW w:w="2317" w:type="dxa"/>
            <w:gridSpan w:val="4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2B" w14:textId="77777777" w:rsidR="002F02F7" w:rsidRDefault="00F70080">
            <w:pPr>
              <w:pStyle w:val="TableParagraph"/>
              <w:spacing w:before="93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ZONA:</w:t>
            </w:r>
          </w:p>
        </w:tc>
        <w:tc>
          <w:tcPr>
            <w:tcW w:w="2384" w:type="dxa"/>
            <w:gridSpan w:val="3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9EC9" w14:textId="77777777" w:rsidR="002F02F7" w:rsidRDefault="00F70080">
            <w:pPr>
              <w:pStyle w:val="TableParagraph"/>
              <w:spacing w:before="93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SEÇÃO:</w:t>
            </w:r>
          </w:p>
        </w:tc>
      </w:tr>
      <w:tr w:rsidR="002F02F7" w14:paraId="269D82B9" w14:textId="77777777">
        <w:trPr>
          <w:trHeight w:val="332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0772" w14:textId="77777777" w:rsidR="002F02F7" w:rsidRDefault="00F70080">
            <w:pPr>
              <w:pStyle w:val="TableParagraph"/>
              <w:spacing w:before="93" w:line="262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8. CURSOS DE GRADUAÇÃO E PÓS-GRADUAÇÃO REALIZADOS</w:t>
            </w:r>
          </w:p>
        </w:tc>
      </w:tr>
      <w:tr w:rsidR="002F02F7" w14:paraId="513F679C" w14:textId="77777777">
        <w:trPr>
          <w:trHeight w:val="273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B2AD" w14:textId="77777777" w:rsidR="002F02F7" w:rsidRDefault="002F02F7">
            <w:pPr>
              <w:pStyle w:val="TableParagraph"/>
              <w:jc w:val="both"/>
            </w:pPr>
          </w:p>
        </w:tc>
        <w:tc>
          <w:tcPr>
            <w:tcW w:w="44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448F" w14:textId="77777777" w:rsidR="002F02F7" w:rsidRDefault="00F70080">
            <w:pPr>
              <w:pStyle w:val="TableParagraph"/>
              <w:spacing w:before="32" w:line="257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INSTITUIÇÃO/LOCAL</w:t>
            </w: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5CDC8" w14:textId="77777777" w:rsidR="002F02F7" w:rsidRDefault="00F70080">
            <w:pPr>
              <w:pStyle w:val="TableParagraph"/>
              <w:spacing w:before="83" w:line="206" w:lineRule="exact"/>
              <w:ind w:left="1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INÍCIO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5575" w14:textId="77777777" w:rsidR="002F02F7" w:rsidRDefault="00F70080">
            <w:pPr>
              <w:pStyle w:val="TableParagraph"/>
              <w:spacing w:before="83" w:line="206" w:lineRule="exact"/>
              <w:ind w:lef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TÉRMINO</w:t>
            </w:r>
          </w:p>
        </w:tc>
      </w:tr>
      <w:tr w:rsidR="002F02F7" w14:paraId="10294390" w14:textId="77777777">
        <w:trPr>
          <w:trHeight w:val="332"/>
        </w:trPr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69A20" w14:textId="77777777" w:rsidR="002F02F7" w:rsidRDefault="00F70080">
            <w:pPr>
              <w:pStyle w:val="TableParagraph"/>
              <w:spacing w:before="78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GRADUAÇÃO</w:t>
            </w:r>
          </w:p>
        </w:tc>
        <w:tc>
          <w:tcPr>
            <w:tcW w:w="4421" w:type="dxa"/>
            <w:gridSpan w:val="7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7EB" w14:textId="77777777" w:rsidR="002F02F7" w:rsidRDefault="002F02F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C585A" w14:textId="77777777" w:rsidR="002F02F7" w:rsidRDefault="002F02F7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3056" w14:textId="77777777" w:rsidR="002F02F7" w:rsidRDefault="002F02F7">
            <w:pPr>
              <w:pStyle w:val="TableParagraph"/>
              <w:jc w:val="both"/>
              <w:rPr>
                <w:sz w:val="24"/>
              </w:rPr>
            </w:pPr>
          </w:p>
        </w:tc>
      </w:tr>
      <w:tr w:rsidR="002F02F7" w14:paraId="32A08A90" w14:textId="77777777">
        <w:trPr>
          <w:trHeight w:val="332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1A981" w14:textId="77777777" w:rsidR="002F02F7" w:rsidRDefault="00F70080">
            <w:pPr>
              <w:pStyle w:val="TableParagraph"/>
              <w:spacing w:before="93"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9. ENDEREÇO DOMICILIAR</w:t>
            </w:r>
          </w:p>
        </w:tc>
      </w:tr>
      <w:tr w:rsidR="002F02F7" w14:paraId="4CB1F28A" w14:textId="77777777">
        <w:trPr>
          <w:trHeight w:val="486"/>
        </w:trPr>
        <w:tc>
          <w:tcPr>
            <w:tcW w:w="9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081D7" w14:textId="77777777" w:rsidR="002F02F7" w:rsidRDefault="00F70080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LOGRADOURO (Rua, Avenida, nº, casa, apt etc.):</w:t>
            </w:r>
          </w:p>
        </w:tc>
      </w:tr>
      <w:tr w:rsidR="002F02F7" w14:paraId="1A2421FC" w14:textId="77777777">
        <w:trPr>
          <w:trHeight w:val="243"/>
        </w:trPr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8560" w14:textId="77777777" w:rsidR="002F02F7" w:rsidRDefault="00F70080">
            <w:pPr>
              <w:pStyle w:val="TableParagraph"/>
              <w:spacing w:line="25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3ADA3" w14:textId="77777777" w:rsidR="002F02F7" w:rsidRDefault="00F70080">
            <w:pPr>
              <w:pStyle w:val="TableParagraph"/>
              <w:spacing w:line="25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3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9000F" w14:textId="77777777" w:rsidR="002F02F7" w:rsidRDefault="00F70080">
            <w:pPr>
              <w:pStyle w:val="TableParagraph"/>
              <w:spacing w:line="25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2F02F7" w14:paraId="5B35E1A4" w14:textId="77777777">
        <w:trPr>
          <w:trHeight w:val="255"/>
        </w:trPr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6E8D" w14:textId="77777777" w:rsidR="002F02F7" w:rsidRDefault="00F70080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5697" w:type="dxa"/>
            <w:gridSpan w:val="9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6054B" w14:textId="77777777" w:rsidR="002F02F7" w:rsidRDefault="00F70080">
            <w:pPr>
              <w:pStyle w:val="TableParagraph"/>
              <w:spacing w:line="268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F02F7" w14:paraId="4A42718D" w14:textId="77777777">
        <w:trPr>
          <w:trHeight w:val="332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30C9" w14:textId="77777777" w:rsidR="002F02F7" w:rsidRDefault="00F70080">
            <w:pPr>
              <w:pStyle w:val="TableParagraph"/>
              <w:spacing w:before="93"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10. ENDEREÇO PROFISSIONAL</w:t>
            </w:r>
          </w:p>
        </w:tc>
      </w:tr>
      <w:tr w:rsidR="002F02F7" w14:paraId="2B6F48ED" w14:textId="77777777">
        <w:trPr>
          <w:trHeight w:val="487"/>
        </w:trPr>
        <w:tc>
          <w:tcPr>
            <w:tcW w:w="9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0297" w14:textId="77777777" w:rsidR="002F02F7" w:rsidRDefault="00F70080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LOGRADOURO (Rua, Avenida, nº, casa, apt etc.):</w:t>
            </w:r>
          </w:p>
        </w:tc>
      </w:tr>
      <w:tr w:rsidR="002F02F7" w14:paraId="748167D9" w14:textId="77777777">
        <w:trPr>
          <w:trHeight w:val="243"/>
        </w:trPr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7F7E" w14:textId="77777777" w:rsidR="002F02F7" w:rsidRDefault="00F70080">
            <w:pPr>
              <w:pStyle w:val="TableParagraph"/>
              <w:spacing w:line="25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0E4FC" w14:textId="77777777" w:rsidR="002F02F7" w:rsidRDefault="00F70080">
            <w:pPr>
              <w:pStyle w:val="TableParagraph"/>
              <w:spacing w:line="25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ESTADO:</w:t>
            </w:r>
          </w:p>
        </w:tc>
        <w:tc>
          <w:tcPr>
            <w:tcW w:w="389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53B7" w14:textId="77777777" w:rsidR="002F02F7" w:rsidRDefault="00F70080">
            <w:pPr>
              <w:pStyle w:val="TableParagraph"/>
              <w:spacing w:line="25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2F02F7" w14:paraId="3BF26F45" w14:textId="77777777">
        <w:trPr>
          <w:trHeight w:val="242"/>
        </w:trPr>
        <w:tc>
          <w:tcPr>
            <w:tcW w:w="39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DDE7" w14:textId="77777777" w:rsidR="002F02F7" w:rsidRDefault="00F70080">
            <w:pPr>
              <w:pStyle w:val="TableParagraph"/>
              <w:spacing w:line="25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6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BA51" w14:textId="77777777" w:rsidR="002F02F7" w:rsidRDefault="00F70080">
            <w:pPr>
              <w:pStyle w:val="TableParagraph"/>
              <w:spacing w:line="253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2F02F7" w14:paraId="43559DF4" w14:textId="77777777">
        <w:trPr>
          <w:trHeight w:val="332"/>
        </w:trPr>
        <w:tc>
          <w:tcPr>
            <w:tcW w:w="9656" w:type="dxa"/>
            <w:gridSpan w:val="12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8C98" w14:textId="77777777" w:rsidR="002F02F7" w:rsidRDefault="00F70080">
            <w:pPr>
              <w:pStyle w:val="TableParagraph"/>
              <w:tabs>
                <w:tab w:val="left" w:pos="7532"/>
                <w:tab w:val="left" w:pos="8556"/>
                <w:tab w:val="left" w:pos="8876"/>
              </w:tabs>
              <w:spacing w:before="78"/>
              <w:ind w:left="112"/>
              <w:jc w:val="both"/>
            </w:pPr>
            <w:r>
              <w:rPr>
                <w:sz w:val="24"/>
              </w:rPr>
              <w:t>11. MANTERÁ VÍNCULO EMPREGATÍCIO DURANTE O CURSO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NÃO;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)SIM</w:t>
            </w:r>
          </w:p>
        </w:tc>
      </w:tr>
      <w:tr w:rsidR="002F02F7" w14:paraId="5FC6EDE8" w14:textId="77777777">
        <w:trPr>
          <w:trHeight w:val="1117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6159" w14:textId="77777777" w:rsidR="002F02F7" w:rsidRDefault="00F70080">
            <w:pPr>
              <w:pStyle w:val="TableParagraph"/>
              <w:spacing w:before="93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12. TERMO DE COMPROMISSO</w:t>
            </w:r>
          </w:p>
          <w:p w14:paraId="053866A8" w14:textId="77777777" w:rsidR="002F02F7" w:rsidRDefault="00F70080">
            <w:pPr>
              <w:pStyle w:val="TableParagraph"/>
              <w:spacing w:before="45" w:line="228" w:lineRule="auto"/>
              <w:ind w:left="112" w:right="83"/>
              <w:jc w:val="both"/>
              <w:rPr>
                <w:sz w:val="24"/>
              </w:rPr>
            </w:pPr>
            <w:r>
              <w:rPr>
                <w:sz w:val="24"/>
              </w:rPr>
              <w:t>Declaro estar de acordo com as normas e procedimentos estabelecidos para a seleção e funcionamento do Curso, bem como, se selecionado, acatar os regulamentos usuais da Instituição executora e ter dedicação as atividades pertinentes ao Curso.</w:t>
            </w:r>
          </w:p>
        </w:tc>
      </w:tr>
      <w:tr w:rsidR="002F02F7" w14:paraId="71E67BD1" w14:textId="77777777">
        <w:trPr>
          <w:trHeight w:val="332"/>
        </w:trPr>
        <w:tc>
          <w:tcPr>
            <w:tcW w:w="9656" w:type="dxa"/>
            <w:gridSpan w:val="1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C3EE" w14:textId="77777777" w:rsidR="002F02F7" w:rsidRDefault="00F70080">
            <w:pPr>
              <w:pStyle w:val="TableParagraph"/>
              <w:spacing w:before="93" w:line="26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13. DATA E ASSINATURA DO CANDIDATO</w:t>
            </w:r>
          </w:p>
        </w:tc>
      </w:tr>
      <w:tr w:rsidR="002F02F7" w14:paraId="69216DDD" w14:textId="77777777">
        <w:trPr>
          <w:trHeight w:val="811"/>
        </w:trPr>
        <w:tc>
          <w:tcPr>
            <w:tcW w:w="96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F298" w14:textId="77777777" w:rsidR="002F02F7" w:rsidRDefault="002F02F7">
            <w:pPr>
              <w:pStyle w:val="TableParagraph"/>
              <w:spacing w:before="9"/>
              <w:jc w:val="both"/>
              <w:rPr>
                <w:b/>
                <w:sz w:val="30"/>
              </w:rPr>
            </w:pPr>
          </w:p>
          <w:p w14:paraId="67EF79D2" w14:textId="77777777" w:rsidR="002F02F7" w:rsidRDefault="00F70080">
            <w:pPr>
              <w:pStyle w:val="TableParagraph"/>
              <w:tabs>
                <w:tab w:val="left" w:pos="2272"/>
                <w:tab w:val="left" w:pos="2872"/>
                <w:tab w:val="left" w:pos="3419"/>
                <w:tab w:val="left" w:pos="4381"/>
                <w:tab w:val="left" w:pos="4927"/>
                <w:tab w:val="left" w:pos="5850"/>
                <w:tab w:val="left" w:pos="9422"/>
              </w:tabs>
              <w:spacing w:line="360" w:lineRule="atLeast"/>
              <w:ind w:left="952" w:right="247" w:hanging="840"/>
              <w:jc w:val="both"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(Local)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(Assinatura 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candidato)</w:t>
            </w:r>
          </w:p>
        </w:tc>
      </w:tr>
    </w:tbl>
    <w:p w14:paraId="4280ABCC" w14:textId="77777777" w:rsidR="002F02F7" w:rsidRDefault="002F02F7">
      <w:pPr>
        <w:pStyle w:val="Textbody"/>
        <w:ind w:left="142"/>
        <w:jc w:val="center"/>
      </w:pPr>
    </w:p>
    <w:sectPr w:rsidR="002F02F7">
      <w:headerReference w:type="default" r:id="rId8"/>
      <w:footerReference w:type="default" r:id="rId9"/>
      <w:pgSz w:w="11906" w:h="16838"/>
      <w:pgMar w:top="1584" w:right="1130" w:bottom="567" w:left="709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10F3" w14:textId="77777777" w:rsidR="00DF2846" w:rsidRDefault="00DF2846">
      <w:r>
        <w:separator/>
      </w:r>
    </w:p>
  </w:endnote>
  <w:endnote w:type="continuationSeparator" w:id="0">
    <w:p w14:paraId="46D28F74" w14:textId="77777777" w:rsidR="00DF2846" w:rsidRDefault="00D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66B9" w14:textId="77777777" w:rsidR="00796BEB" w:rsidRDefault="00F70080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  <w:p w14:paraId="1B7D76CA" w14:textId="77777777" w:rsidR="00796BEB" w:rsidRDefault="00F70080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3742E3F9" w14:textId="77777777" w:rsidR="00796BEB" w:rsidRDefault="00F70080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5C37" w14:textId="77777777" w:rsidR="00DF2846" w:rsidRDefault="00DF2846">
      <w:r>
        <w:rPr>
          <w:color w:val="000000"/>
        </w:rPr>
        <w:separator/>
      </w:r>
    </w:p>
  </w:footnote>
  <w:footnote w:type="continuationSeparator" w:id="0">
    <w:p w14:paraId="6E473E30" w14:textId="77777777" w:rsidR="00DF2846" w:rsidRDefault="00DF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01AA" w14:textId="77777777" w:rsidR="00796BEB" w:rsidRDefault="00DF2846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613"/>
    <w:multiLevelType w:val="multilevel"/>
    <w:tmpl w:val="B54CB5E2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1" w15:restartNumberingAfterBreak="0">
    <w:nsid w:val="0CFC45B5"/>
    <w:multiLevelType w:val="multilevel"/>
    <w:tmpl w:val="D18C6722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" w15:restartNumberingAfterBreak="0">
    <w:nsid w:val="11C67E84"/>
    <w:multiLevelType w:val="multilevel"/>
    <w:tmpl w:val="AD24CE92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3" w15:restartNumberingAfterBreak="0">
    <w:nsid w:val="186B763D"/>
    <w:multiLevelType w:val="multilevel"/>
    <w:tmpl w:val="A258B2BA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B541C8B"/>
    <w:multiLevelType w:val="multilevel"/>
    <w:tmpl w:val="7D048BE6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5" w15:restartNumberingAfterBreak="0">
    <w:nsid w:val="1CAD5F38"/>
    <w:multiLevelType w:val="multilevel"/>
    <w:tmpl w:val="6E425920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6" w15:restartNumberingAfterBreak="0">
    <w:nsid w:val="1CD71B4C"/>
    <w:multiLevelType w:val="multilevel"/>
    <w:tmpl w:val="CA2C98B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1D2F39A1"/>
    <w:multiLevelType w:val="multilevel"/>
    <w:tmpl w:val="13DC2014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8" w15:restartNumberingAfterBreak="0">
    <w:nsid w:val="1F3F5CA0"/>
    <w:multiLevelType w:val="multilevel"/>
    <w:tmpl w:val="3D74FC5C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2160112A"/>
    <w:multiLevelType w:val="multilevel"/>
    <w:tmpl w:val="748236B4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0" w15:restartNumberingAfterBreak="0">
    <w:nsid w:val="25FB4DE1"/>
    <w:multiLevelType w:val="multilevel"/>
    <w:tmpl w:val="E07C7102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1" w15:restartNumberingAfterBreak="0">
    <w:nsid w:val="28283CD5"/>
    <w:multiLevelType w:val="multilevel"/>
    <w:tmpl w:val="15EA36D6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290F6285"/>
    <w:multiLevelType w:val="multilevel"/>
    <w:tmpl w:val="CB4CDBB6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13" w15:restartNumberingAfterBreak="0">
    <w:nsid w:val="2F807A0C"/>
    <w:multiLevelType w:val="multilevel"/>
    <w:tmpl w:val="CA944DE2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14" w15:restartNumberingAfterBreak="0">
    <w:nsid w:val="2FE4711F"/>
    <w:multiLevelType w:val="multilevel"/>
    <w:tmpl w:val="1780FB30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300A2C5F"/>
    <w:multiLevelType w:val="multilevel"/>
    <w:tmpl w:val="C6566B3C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6" w15:restartNumberingAfterBreak="0">
    <w:nsid w:val="33061997"/>
    <w:multiLevelType w:val="multilevel"/>
    <w:tmpl w:val="EDDC99CA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7" w15:restartNumberingAfterBreak="0">
    <w:nsid w:val="33130BAB"/>
    <w:multiLevelType w:val="multilevel"/>
    <w:tmpl w:val="821E505A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18" w15:restartNumberingAfterBreak="0">
    <w:nsid w:val="33B90EE0"/>
    <w:multiLevelType w:val="multilevel"/>
    <w:tmpl w:val="BB3A299A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19" w15:restartNumberingAfterBreak="0">
    <w:nsid w:val="360F114F"/>
    <w:multiLevelType w:val="multilevel"/>
    <w:tmpl w:val="4EFC8CE2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20" w15:restartNumberingAfterBreak="0">
    <w:nsid w:val="36297666"/>
    <w:multiLevelType w:val="multilevel"/>
    <w:tmpl w:val="1430E67A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21" w15:restartNumberingAfterBreak="0">
    <w:nsid w:val="390C41A2"/>
    <w:multiLevelType w:val="multilevel"/>
    <w:tmpl w:val="64EC10CA"/>
    <w:lvl w:ilvl="0">
      <w:start w:val="3"/>
      <w:numFmt w:val="decimal"/>
      <w:lvlText w:val="%1"/>
      <w:lvlJc w:val="left"/>
      <w:pPr>
        <w:ind w:left="532" w:hanging="420"/>
      </w:pPr>
      <w:rPr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2" w:hanging="420"/>
      </w:pPr>
      <w:rPr>
        <w:rFonts w:ascii="Times New Roman" w:eastAsia="Times New Roman" w:hAnsi="Times New Roman" w:cs="Times New Roman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219" w:hanging="420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779" w:hanging="42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339" w:hanging="42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3899" w:hanging="42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4459" w:hanging="42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5019" w:hanging="420"/>
      </w:pPr>
      <w:rPr>
        <w:lang w:val="pt-PT" w:eastAsia="en-US" w:bidi="ar-SA"/>
      </w:rPr>
    </w:lvl>
  </w:abstractNum>
  <w:abstractNum w:abstractNumId="22" w15:restartNumberingAfterBreak="0">
    <w:nsid w:val="44984334"/>
    <w:multiLevelType w:val="multilevel"/>
    <w:tmpl w:val="B45E3098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47DD3E8B"/>
    <w:multiLevelType w:val="multilevel"/>
    <w:tmpl w:val="2F3215DE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24" w15:restartNumberingAfterBreak="0">
    <w:nsid w:val="518F2EA4"/>
    <w:multiLevelType w:val="multilevel"/>
    <w:tmpl w:val="0E869A20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25" w15:restartNumberingAfterBreak="0">
    <w:nsid w:val="56C049A4"/>
    <w:multiLevelType w:val="multilevel"/>
    <w:tmpl w:val="A704F272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26" w15:restartNumberingAfterBreak="0">
    <w:nsid w:val="56E719C9"/>
    <w:multiLevelType w:val="multilevel"/>
    <w:tmpl w:val="F61C4012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27" w15:restartNumberingAfterBreak="0">
    <w:nsid w:val="5EEC547F"/>
    <w:multiLevelType w:val="multilevel"/>
    <w:tmpl w:val="AD505C10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8" w15:restartNumberingAfterBreak="0">
    <w:nsid w:val="60336062"/>
    <w:multiLevelType w:val="multilevel"/>
    <w:tmpl w:val="C2BAE70C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9" w15:restartNumberingAfterBreak="0">
    <w:nsid w:val="6F59737B"/>
    <w:multiLevelType w:val="multilevel"/>
    <w:tmpl w:val="E85CBFC6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0" w15:restartNumberingAfterBreak="0">
    <w:nsid w:val="75080B16"/>
    <w:multiLevelType w:val="multilevel"/>
    <w:tmpl w:val="1274380C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1" w15:restartNumberingAfterBreak="0">
    <w:nsid w:val="7517448F"/>
    <w:multiLevelType w:val="multilevel"/>
    <w:tmpl w:val="D5CC7BAE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32" w15:restartNumberingAfterBreak="0">
    <w:nsid w:val="751900BB"/>
    <w:multiLevelType w:val="multilevel"/>
    <w:tmpl w:val="485ECB9E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33" w15:restartNumberingAfterBreak="0">
    <w:nsid w:val="79D112D4"/>
    <w:multiLevelType w:val="multilevel"/>
    <w:tmpl w:val="06B23B30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4" w15:restartNumberingAfterBreak="0">
    <w:nsid w:val="7B681FB4"/>
    <w:multiLevelType w:val="multilevel"/>
    <w:tmpl w:val="C512CF24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5" w15:restartNumberingAfterBreak="0">
    <w:nsid w:val="7F177149"/>
    <w:multiLevelType w:val="multilevel"/>
    <w:tmpl w:val="908A96DA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num w:numId="1" w16cid:durableId="708602647">
    <w:abstractNumId w:val="19"/>
  </w:num>
  <w:num w:numId="2" w16cid:durableId="700936523">
    <w:abstractNumId w:val="6"/>
  </w:num>
  <w:num w:numId="3" w16cid:durableId="298339917">
    <w:abstractNumId w:val="8"/>
  </w:num>
  <w:num w:numId="4" w16cid:durableId="815952666">
    <w:abstractNumId w:val="0"/>
  </w:num>
  <w:num w:numId="5" w16cid:durableId="1540126528">
    <w:abstractNumId w:val="3"/>
  </w:num>
  <w:num w:numId="6" w16cid:durableId="659232338">
    <w:abstractNumId w:val="34"/>
  </w:num>
  <w:num w:numId="7" w16cid:durableId="712772543">
    <w:abstractNumId w:val="2"/>
  </w:num>
  <w:num w:numId="8" w16cid:durableId="625891775">
    <w:abstractNumId w:val="18"/>
  </w:num>
  <w:num w:numId="9" w16cid:durableId="1622607752">
    <w:abstractNumId w:val="11"/>
  </w:num>
  <w:num w:numId="10" w16cid:durableId="1002393039">
    <w:abstractNumId w:val="5"/>
  </w:num>
  <w:num w:numId="11" w16cid:durableId="866069212">
    <w:abstractNumId w:val="22"/>
  </w:num>
  <w:num w:numId="12" w16cid:durableId="108093278">
    <w:abstractNumId w:val="27"/>
  </w:num>
  <w:num w:numId="13" w16cid:durableId="1053963608">
    <w:abstractNumId w:val="14"/>
  </w:num>
  <w:num w:numId="14" w16cid:durableId="1374160319">
    <w:abstractNumId w:val="30"/>
  </w:num>
  <w:num w:numId="15" w16cid:durableId="410389034">
    <w:abstractNumId w:val="25"/>
  </w:num>
  <w:num w:numId="16" w16cid:durableId="158813727">
    <w:abstractNumId w:val="26"/>
  </w:num>
  <w:num w:numId="17" w16cid:durableId="79301565">
    <w:abstractNumId w:val="12"/>
  </w:num>
  <w:num w:numId="18" w16cid:durableId="891889836">
    <w:abstractNumId w:val="23"/>
  </w:num>
  <w:num w:numId="19" w16cid:durableId="1913661620">
    <w:abstractNumId w:val="16"/>
  </w:num>
  <w:num w:numId="20" w16cid:durableId="691494254">
    <w:abstractNumId w:val="15"/>
  </w:num>
  <w:num w:numId="21" w16cid:durableId="1199514000">
    <w:abstractNumId w:val="7"/>
  </w:num>
  <w:num w:numId="22" w16cid:durableId="1121413517">
    <w:abstractNumId w:val="33"/>
  </w:num>
  <w:num w:numId="23" w16cid:durableId="1167524870">
    <w:abstractNumId w:val="35"/>
  </w:num>
  <w:num w:numId="24" w16cid:durableId="412121626">
    <w:abstractNumId w:val="28"/>
  </w:num>
  <w:num w:numId="25" w16cid:durableId="531846563">
    <w:abstractNumId w:val="10"/>
  </w:num>
  <w:num w:numId="26" w16cid:durableId="1938172438">
    <w:abstractNumId w:val="32"/>
  </w:num>
  <w:num w:numId="27" w16cid:durableId="276644044">
    <w:abstractNumId w:val="1"/>
  </w:num>
  <w:num w:numId="28" w16cid:durableId="2117020112">
    <w:abstractNumId w:val="29"/>
  </w:num>
  <w:num w:numId="29" w16cid:durableId="2067534380">
    <w:abstractNumId w:val="24"/>
  </w:num>
  <w:num w:numId="30" w16cid:durableId="397484935">
    <w:abstractNumId w:val="13"/>
  </w:num>
  <w:num w:numId="31" w16cid:durableId="1234391780">
    <w:abstractNumId w:val="9"/>
  </w:num>
  <w:num w:numId="32" w16cid:durableId="1970935578">
    <w:abstractNumId w:val="31"/>
  </w:num>
  <w:num w:numId="33" w16cid:durableId="1572693522">
    <w:abstractNumId w:val="4"/>
  </w:num>
  <w:num w:numId="34" w16cid:durableId="1982882140">
    <w:abstractNumId w:val="20"/>
  </w:num>
  <w:num w:numId="35" w16cid:durableId="200363833">
    <w:abstractNumId w:val="17"/>
  </w:num>
  <w:num w:numId="36" w16cid:durableId="19226431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F7"/>
    <w:rsid w:val="0000323B"/>
    <w:rsid w:val="002F02F7"/>
    <w:rsid w:val="004B7237"/>
    <w:rsid w:val="00AF068A"/>
    <w:rsid w:val="00DF2846"/>
    <w:rsid w:val="00EE2180"/>
    <w:rsid w:val="00F7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75E2"/>
  <w15:docId w15:val="{C0DC0D5F-4D9B-498D-A577-F9E9880B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link w:val="Corpodetexto"/>
    <w:uiPriority w:val="1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F70080"/>
    <w:pPr>
      <w:suppressAutoHyphens w:val="0"/>
      <w:autoSpaceDE w:val="0"/>
      <w:textAlignment w:val="auto"/>
    </w:pPr>
  </w:style>
  <w:style w:type="character" w:customStyle="1" w:styleId="CorpodetextoChar1">
    <w:name w:val="Corpo de texto Char1"/>
    <w:basedOn w:val="Fontepargpadro"/>
    <w:uiPriority w:val="99"/>
    <w:semiHidden/>
    <w:rsid w:val="00F70080"/>
    <w:rPr>
      <w:szCs w:val="21"/>
    </w:rPr>
  </w:style>
  <w:style w:type="paragraph" w:styleId="Ttulo">
    <w:name w:val="Title"/>
    <w:basedOn w:val="Normal"/>
    <w:link w:val="TtuloChar"/>
    <w:uiPriority w:val="10"/>
    <w:qFormat/>
    <w:rsid w:val="00F70080"/>
    <w:pPr>
      <w:suppressAutoHyphens w:val="0"/>
      <w:autoSpaceDE w:val="0"/>
      <w:ind w:left="3638" w:right="2478" w:hanging="764"/>
      <w:textAlignment w:val="auto"/>
    </w:pPr>
    <w:rPr>
      <w:rFonts w:ascii="Calibri" w:eastAsia="Calibri" w:hAnsi="Calibri" w:cs="Calibri"/>
      <w:b/>
      <w:bCs/>
      <w:kern w:val="0"/>
      <w:sz w:val="22"/>
      <w:szCs w:val="2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F70080"/>
    <w:rPr>
      <w:rFonts w:ascii="Calibri" w:eastAsia="Calibri" w:hAnsi="Calibri" w:cs="Calibri"/>
      <w:b/>
      <w:bCs/>
      <w:kern w:val="0"/>
      <w:sz w:val="22"/>
      <w:szCs w:val="22"/>
      <w:lang w:val="pt-PT" w:eastAsia="en-US" w:bidi="ar-SA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Eduardo Perovano</cp:lastModifiedBy>
  <cp:revision>3</cp:revision>
  <cp:lastPrinted>2021-09-01T00:29:00Z</cp:lastPrinted>
  <dcterms:created xsi:type="dcterms:W3CDTF">2022-04-04T18:03:00Z</dcterms:created>
  <dcterms:modified xsi:type="dcterms:W3CDTF">2022-04-19T18:38:00Z</dcterms:modified>
</cp:coreProperties>
</file>